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E" w:rsidRPr="003549A7" w:rsidRDefault="008C250E">
      <w:pPr>
        <w:pStyle w:val="normal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A7">
        <w:rPr>
          <w:rFonts w:ascii="Times New Roman" w:hAnsi="Times New Roman" w:cs="Times New Roman"/>
          <w:b/>
          <w:sz w:val="24"/>
          <w:szCs w:val="24"/>
        </w:rPr>
        <w:t>ПАМ'ЯТКА</w:t>
      </w:r>
    </w:p>
    <w:p w:rsidR="008C250E" w:rsidRPr="003549A7" w:rsidRDefault="008C250E">
      <w:pPr>
        <w:pStyle w:val="normal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A7">
        <w:rPr>
          <w:rFonts w:ascii="Times New Roman" w:hAnsi="Times New Roman" w:cs="Times New Roman"/>
          <w:b/>
          <w:sz w:val="24"/>
          <w:szCs w:val="24"/>
        </w:rPr>
        <w:t>ДІЇ НАСЕЛЕННЯ ПРИ ВИНИКНЕНІ РАДІАЦІЙНОЇ/ЯДЕРНОЇ АВАРІЇ</w:t>
      </w:r>
    </w:p>
    <w:p w:rsidR="008C250E" w:rsidRPr="003549A7" w:rsidRDefault="008C250E">
      <w:pPr>
        <w:pStyle w:val="normal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Радіаційна аварія - це порушення правил безпечної експлуатації ядерно-енергетичної установки, обладнання або пристрою, при якому відбувся вихід радіоактивних продуктів або іонізуючого випромінювання за межі їх безпечної експлуатації, що призводить до опромінення населення та забруднення навколишнього середовища.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 xml:space="preserve">Основними вражаючими факторами таких аварій є радіаційний вплив та радіоактивне забруднення. 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 xml:space="preserve">Аварії можуть супроводжуватися вибухами та пожежами. 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 xml:space="preserve">Радіаційний вплив на людину полягає у порушенні життєвих функцій різних органів (головним чином органів кровотворення, нервової системи, шлунково-кишкового тракту) та розвитку променевої хвороби під впливом іонізуючих випромінювань). 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Радіоактивне забруднення викликається впливом альфа-, бета- та гамма-іонізуючих випромінювань і обумовлюється виділенням при аварії непрореагованих елементів та продуктів поділу ядерної реакції (радіоактивний шлак, пил, уламки ядерного продукту), а також утворенням різних радіоактивних матеріалів та предметів (наприклад, ґрунту) внаслідок їхнього опромінення.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ЯК ДІЯТИ ПРИ ОПОВІЩЕННІ ПРО РАДІАЦІЙНУ АВАРІЮ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 xml:space="preserve">Перебуваючи на вулиці, негайно захистіть органи дихання хусткою (шарфом). Прийшовши додому, помістіть верхній одяг та взуття у пластиковий пакет, прийміть душ. Закрийте вікна та двері. Увімкніть телевізор та радіоприймач для отримання додаткової інформації про аварію. 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Загерметизуйте вентиляційні отвори, щілини на вікнах (дверях) і не підходьте до них без потреби. Зробіть запас води у герметичних ємностях. Відкриті продукти загорніть у поліетиленову плівку та помістіть у холодильник (шафу). Для захисту органів дихання використовуйте респіратор, ватно-марлеву пов'язку або підручні вироби з тканини, змочені водою для підвищення їх властивостей, що фільтрують.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При отриманні вказівок через ЗМІ проведіть йодну профілактику, приймаючи протягом 7 днів по одній таблетці (</w:t>
      </w:r>
      <w:smartTag w:uri="urn:schemas-microsoft-com:office:smarttags" w:element="metricconverter">
        <w:smartTagPr>
          <w:attr w:name="ProductID" w:val="0,125 г"/>
        </w:smartTagPr>
        <w:r w:rsidRPr="003549A7">
          <w:rPr>
            <w:rFonts w:ascii="Times New Roman" w:hAnsi="Times New Roman" w:cs="Times New Roman"/>
            <w:sz w:val="24"/>
            <w:szCs w:val="24"/>
          </w:rPr>
          <w:t>0,125 г</w:t>
        </w:r>
      </w:smartTag>
      <w:r w:rsidRPr="003549A7">
        <w:rPr>
          <w:rFonts w:ascii="Times New Roman" w:hAnsi="Times New Roman" w:cs="Times New Roman"/>
          <w:sz w:val="24"/>
          <w:szCs w:val="24"/>
        </w:rPr>
        <w:t>) йодистого калію, а для дітей віком до 2-х років – частина таблетки (</w:t>
      </w:r>
      <w:smartTag w:uri="urn:schemas-microsoft-com:office:smarttags" w:element="metricconverter">
        <w:smartTagPr>
          <w:attr w:name="ProductID" w:val="0,04 г"/>
        </w:smartTagPr>
        <w:r w:rsidRPr="003549A7">
          <w:rPr>
            <w:rFonts w:ascii="Times New Roman" w:hAnsi="Times New Roman" w:cs="Times New Roman"/>
            <w:sz w:val="24"/>
            <w:szCs w:val="24"/>
          </w:rPr>
          <w:t>0,04 г</w:t>
        </w:r>
      </w:smartTag>
      <w:r w:rsidRPr="003549A7">
        <w:rPr>
          <w:rFonts w:ascii="Times New Roman" w:hAnsi="Times New Roman" w:cs="Times New Roman"/>
          <w:sz w:val="24"/>
          <w:szCs w:val="24"/>
        </w:rPr>
        <w:t>). За відсутності йодистого калію використовуйте йодистий розчин: три-п'ять крапель 5% розчину йоду на склянку води, дітям до 2-х років – одну – дві краплі.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ЯК ДІЯТИ НА РАДІОАКТИВНІЙ МІСЦЕВОСТІ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Для попередження або ослаблення впливу на організм радіоактивних речовин дійте так:</w:t>
      </w:r>
    </w:p>
    <w:p w:rsidR="008C250E" w:rsidRPr="003549A7" w:rsidRDefault="008C250E">
      <w:pPr>
        <w:pStyle w:val="normal0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3549A7">
        <w:rPr>
          <w:rFonts w:ascii="Times New Roman" w:hAnsi="Times New Roman" w:cs="Times New Roman"/>
          <w:color w:val="000000"/>
          <w:sz w:val="24"/>
          <w:szCs w:val="24"/>
        </w:rPr>
        <w:t>виходьте з приміщення лише у разі потреби, використовуючи при цьому респіратор, плащ, гумові чоботи та рукавички;</w:t>
      </w:r>
    </w:p>
    <w:p w:rsidR="008C250E" w:rsidRPr="003549A7" w:rsidRDefault="008C250E">
      <w:pPr>
        <w:pStyle w:val="normal0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3549A7">
        <w:rPr>
          <w:rFonts w:ascii="Times New Roman" w:hAnsi="Times New Roman" w:cs="Times New Roman"/>
          <w:color w:val="000000"/>
          <w:sz w:val="24"/>
          <w:szCs w:val="24"/>
        </w:rPr>
        <w:t>на відкритій місцевості не роздягайтеся, не сідайте на землю і не куріть, виключіть купання у відкритих водоймах та збирання лісових ягід, грибів;</w:t>
      </w:r>
    </w:p>
    <w:p w:rsidR="008C250E" w:rsidRPr="003549A7" w:rsidRDefault="008C250E">
      <w:pPr>
        <w:pStyle w:val="normal0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3549A7">
        <w:rPr>
          <w:rFonts w:ascii="Times New Roman" w:hAnsi="Times New Roman" w:cs="Times New Roman"/>
          <w:color w:val="000000"/>
          <w:sz w:val="24"/>
          <w:szCs w:val="24"/>
        </w:rPr>
        <w:t>територію біля будинку періодично зволожуйте, а в приміщенні щодня проводите ретельне вологе прибирання із застосуванням миючих засобів;</w:t>
      </w:r>
    </w:p>
    <w:p w:rsidR="008C250E" w:rsidRPr="003549A7" w:rsidRDefault="008C250E">
      <w:pPr>
        <w:pStyle w:val="normal0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3549A7">
        <w:rPr>
          <w:rFonts w:ascii="Times New Roman" w:hAnsi="Times New Roman" w:cs="Times New Roman"/>
          <w:color w:val="000000"/>
          <w:sz w:val="24"/>
          <w:szCs w:val="24"/>
        </w:rPr>
        <w:t>перед входом до приміщення вимийте взуття, витрушіть та почистіть вологою щіткою верхній одяг;</w:t>
      </w:r>
    </w:p>
    <w:p w:rsidR="008C250E" w:rsidRPr="003549A7" w:rsidRDefault="008C250E">
      <w:pPr>
        <w:pStyle w:val="normal0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3549A7">
        <w:rPr>
          <w:rFonts w:ascii="Times New Roman" w:hAnsi="Times New Roman" w:cs="Times New Roman"/>
          <w:color w:val="000000"/>
          <w:sz w:val="24"/>
          <w:szCs w:val="24"/>
        </w:rPr>
        <w:t>воду вживайте лише з перевірених джерел;</w:t>
      </w:r>
    </w:p>
    <w:p w:rsidR="008C250E" w:rsidRPr="003549A7" w:rsidRDefault="008C250E">
      <w:pPr>
        <w:pStyle w:val="normal0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3549A7">
        <w:rPr>
          <w:rFonts w:ascii="Times New Roman" w:hAnsi="Times New Roman" w:cs="Times New Roman"/>
          <w:color w:val="000000"/>
          <w:sz w:val="24"/>
          <w:szCs w:val="24"/>
        </w:rPr>
        <w:t>ретельно мийте перед їжею руки і полощіть рот 0,5% розчином питної соди.</w:t>
      </w:r>
    </w:p>
    <w:p w:rsidR="008C250E" w:rsidRPr="003549A7" w:rsidRDefault="008C250E">
      <w:pPr>
        <w:pStyle w:val="normal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9A7">
        <w:rPr>
          <w:rFonts w:ascii="Times New Roman" w:hAnsi="Times New Roman" w:cs="Times New Roman"/>
          <w:sz w:val="24"/>
          <w:szCs w:val="24"/>
        </w:rPr>
        <w:t>Дотримання цих рекомендацій допоможе уникнути променевої хвороби і негативного впливу на організм внаслідок впливу іонізуючого випромінення.</w:t>
      </w:r>
    </w:p>
    <w:sectPr w:rsidR="008C250E" w:rsidRPr="003549A7" w:rsidSect="003549A7">
      <w:pgSz w:w="11906" w:h="16838"/>
      <w:pgMar w:top="360" w:right="567" w:bottom="1134" w:left="900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2D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AB"/>
    <w:rsid w:val="00002822"/>
    <w:rsid w:val="003549A7"/>
    <w:rsid w:val="007A1332"/>
    <w:rsid w:val="008C250E"/>
    <w:rsid w:val="00E4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45D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45D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45D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45D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45DA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45D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3B3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3B3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3B3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3B3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3B3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3B3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normal0">
    <w:name w:val="normal"/>
    <w:uiPriority w:val="99"/>
    <w:rsid w:val="00E45DAB"/>
    <w:pPr>
      <w:spacing w:after="160" w:line="259" w:lineRule="auto"/>
    </w:pPr>
    <w:rPr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E45D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13B3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45D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913B3"/>
    <w:rPr>
      <w:rFonts w:asciiTheme="majorHAnsi" w:eastAsiaTheme="majorEastAsia" w:hAnsiTheme="majorHAnsi" w:cstheme="majorBid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456</Words>
  <Characters>2601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2022-02-22T21:37:00Z</dcterms:created>
  <dcterms:modified xsi:type="dcterms:W3CDTF">2022-02-22T21:38:00Z</dcterms:modified>
</cp:coreProperties>
</file>